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2C" w:rsidRDefault="00D90EBE" w:rsidP="00FF6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Аналитическая справка </w:t>
      </w:r>
      <w:r w:rsidR="007D764C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ВПР по немецкому языку.</w:t>
      </w:r>
    </w:p>
    <w:p w:rsidR="00FF6B2C" w:rsidRPr="00FF6B2C" w:rsidRDefault="00FF6B2C" w:rsidP="00FF6B2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F6B2C">
        <w:rPr>
          <w:sz w:val="28"/>
          <w:szCs w:val="28"/>
        </w:rPr>
        <w:t>Предмет: Немецкий язык</w:t>
      </w:r>
    </w:p>
    <w:p w:rsidR="00FF6B2C" w:rsidRPr="00FF6B2C" w:rsidRDefault="00FF6B2C" w:rsidP="00FF6B2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Щербакова Е.А.</w:t>
      </w:r>
    </w:p>
    <w:p w:rsidR="00FF6B2C" w:rsidRPr="00FF6B2C" w:rsidRDefault="00FF6B2C" w:rsidP="00FF6B2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F6B2C">
        <w:rPr>
          <w:color w:val="000000"/>
          <w:sz w:val="28"/>
          <w:szCs w:val="28"/>
        </w:rPr>
        <w:t>Всего в классе: 1</w:t>
      </w:r>
      <w:r w:rsidR="0091382E">
        <w:rPr>
          <w:color w:val="000000"/>
          <w:sz w:val="28"/>
          <w:szCs w:val="28"/>
        </w:rPr>
        <w:t xml:space="preserve"> </w:t>
      </w:r>
      <w:r w:rsidRPr="00FF6B2C">
        <w:rPr>
          <w:color w:val="000000"/>
          <w:sz w:val="28"/>
          <w:szCs w:val="28"/>
        </w:rPr>
        <w:t>ученик</w:t>
      </w:r>
    </w:p>
    <w:p w:rsidR="00FF6B2C" w:rsidRPr="00FF6B2C" w:rsidRDefault="00FF6B2C" w:rsidP="00FF6B2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F6B2C">
        <w:rPr>
          <w:color w:val="000000"/>
          <w:sz w:val="28"/>
          <w:szCs w:val="28"/>
        </w:rPr>
        <w:t>Работу выполнял: 1 ученик</w:t>
      </w:r>
    </w:p>
    <w:p w:rsidR="00FF6B2C" w:rsidRDefault="0083627A" w:rsidP="00FF6B2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Дата проведения: 19.09.2022 г.</w:t>
      </w:r>
    </w:p>
    <w:p w:rsidR="00CC434D" w:rsidRDefault="00CC434D" w:rsidP="00FF6B2C">
      <w:pPr>
        <w:jc w:val="both"/>
        <w:rPr>
          <w:sz w:val="28"/>
          <w:szCs w:val="28"/>
        </w:rPr>
      </w:pPr>
      <w:r w:rsidRPr="00CC434D">
        <w:rPr>
          <w:sz w:val="28"/>
          <w:szCs w:val="28"/>
        </w:rPr>
        <w:t>Назначение ВПР – оценить уровень общеобразовательн</w:t>
      </w:r>
      <w:r>
        <w:rPr>
          <w:sz w:val="28"/>
          <w:szCs w:val="28"/>
        </w:rPr>
        <w:t xml:space="preserve">ой подготовки обучающихся 8 класса </w:t>
      </w:r>
      <w:r w:rsidRPr="00CC434D">
        <w:rPr>
          <w:sz w:val="28"/>
          <w:szCs w:val="28"/>
        </w:rPr>
        <w:t xml:space="preserve">в соответствии с требованиями ФГОС ООО. ВПР позволяют осуществить диагностику достижения предметных и </w:t>
      </w:r>
      <w:proofErr w:type="spellStart"/>
      <w:r w:rsidRPr="00CC434D">
        <w:rPr>
          <w:sz w:val="28"/>
          <w:szCs w:val="28"/>
        </w:rPr>
        <w:t>метапредметных</w:t>
      </w:r>
      <w:proofErr w:type="spellEnd"/>
      <w:r w:rsidRPr="00CC434D">
        <w:rPr>
          <w:sz w:val="28"/>
          <w:szCs w:val="28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CC434D">
        <w:rPr>
          <w:sz w:val="28"/>
          <w:szCs w:val="28"/>
        </w:rPr>
        <w:t>межпредметными</w:t>
      </w:r>
      <w:proofErr w:type="spellEnd"/>
      <w:r w:rsidRPr="00CC434D">
        <w:rPr>
          <w:sz w:val="28"/>
          <w:szCs w:val="28"/>
        </w:rPr>
        <w:t xml:space="preserve"> понятиями, оценить личностные результаты обучения.</w:t>
      </w:r>
    </w:p>
    <w:p w:rsidR="00CE159A" w:rsidRDefault="00CE159A" w:rsidP="00FF6B2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926" w:type="dxa"/>
        <w:tblLook w:val="04A0" w:firstRow="1" w:lastRow="0" w:firstColumn="1" w:lastColumn="0" w:noHBand="0" w:noVBand="1"/>
      </w:tblPr>
      <w:tblGrid>
        <w:gridCol w:w="1443"/>
        <w:gridCol w:w="1841"/>
        <w:gridCol w:w="800"/>
        <w:gridCol w:w="800"/>
        <w:gridCol w:w="800"/>
        <w:gridCol w:w="800"/>
        <w:gridCol w:w="1736"/>
        <w:gridCol w:w="1869"/>
      </w:tblGrid>
      <w:tr w:rsidR="00906691" w:rsidTr="00906691">
        <w:tc>
          <w:tcPr>
            <w:tcW w:w="1443" w:type="dxa"/>
          </w:tcPr>
          <w:p w:rsidR="00906691" w:rsidRDefault="00906691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841" w:type="dxa"/>
          </w:tcPr>
          <w:p w:rsidR="00906691" w:rsidRDefault="00906691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800" w:type="dxa"/>
          </w:tcPr>
          <w:p w:rsidR="00906691" w:rsidRDefault="00906691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F34D8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</w:t>
            </w:r>
            <w:r w:rsidR="00F34D81">
              <w:rPr>
                <w:sz w:val="28"/>
                <w:szCs w:val="28"/>
              </w:rPr>
              <w:t>»</w:t>
            </w:r>
          </w:p>
        </w:tc>
        <w:tc>
          <w:tcPr>
            <w:tcW w:w="800" w:type="dxa"/>
          </w:tcPr>
          <w:p w:rsidR="00906691" w:rsidRDefault="00906691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F34D8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</w:t>
            </w:r>
            <w:r w:rsidR="00F34D81">
              <w:rPr>
                <w:sz w:val="28"/>
                <w:szCs w:val="28"/>
              </w:rPr>
              <w:t>»</w:t>
            </w:r>
          </w:p>
        </w:tc>
        <w:tc>
          <w:tcPr>
            <w:tcW w:w="800" w:type="dxa"/>
          </w:tcPr>
          <w:p w:rsidR="00906691" w:rsidRDefault="00906691" w:rsidP="00F3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F34D81">
              <w:rPr>
                <w:sz w:val="28"/>
                <w:szCs w:val="28"/>
              </w:rPr>
              <w:t>«3»</w:t>
            </w:r>
          </w:p>
        </w:tc>
        <w:tc>
          <w:tcPr>
            <w:tcW w:w="800" w:type="dxa"/>
          </w:tcPr>
          <w:p w:rsidR="00906691" w:rsidRDefault="00906691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9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</w:t>
            </w:r>
            <w:r w:rsidR="007E09C9"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</w:tcPr>
          <w:p w:rsidR="00906691" w:rsidRDefault="00B5350A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степень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850" w:type="dxa"/>
          </w:tcPr>
          <w:p w:rsidR="00906691" w:rsidRDefault="00196757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% </w:t>
            </w:r>
            <w:r w:rsidR="00593170">
              <w:rPr>
                <w:sz w:val="28"/>
                <w:szCs w:val="28"/>
              </w:rPr>
              <w:t>успеваемости</w:t>
            </w:r>
            <w:bookmarkStart w:id="0" w:name="_GoBack"/>
            <w:bookmarkEnd w:id="0"/>
          </w:p>
        </w:tc>
      </w:tr>
      <w:tr w:rsidR="00906691" w:rsidTr="00906691">
        <w:tc>
          <w:tcPr>
            <w:tcW w:w="1443" w:type="dxa"/>
          </w:tcPr>
          <w:p w:rsidR="00906691" w:rsidRDefault="00906691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841" w:type="dxa"/>
          </w:tcPr>
          <w:p w:rsidR="00906691" w:rsidRDefault="00D07D58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800" w:type="dxa"/>
          </w:tcPr>
          <w:p w:rsidR="00906691" w:rsidRDefault="006531B9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800" w:type="dxa"/>
          </w:tcPr>
          <w:p w:rsidR="00906691" w:rsidRDefault="006531B9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00" w:type="dxa"/>
          </w:tcPr>
          <w:p w:rsidR="00906691" w:rsidRDefault="00D07D58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00" w:type="dxa"/>
          </w:tcPr>
          <w:p w:rsidR="00906691" w:rsidRDefault="006531B9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260" w:type="dxa"/>
          </w:tcPr>
          <w:p w:rsidR="00906691" w:rsidRPr="00B5350A" w:rsidRDefault="008A23FD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="00B5350A">
              <w:rPr>
                <w:sz w:val="28"/>
                <w:szCs w:val="28"/>
              </w:rPr>
              <w:t xml:space="preserve">  36</w:t>
            </w:r>
          </w:p>
        </w:tc>
        <w:tc>
          <w:tcPr>
            <w:tcW w:w="1850" w:type="dxa"/>
          </w:tcPr>
          <w:p w:rsidR="00906691" w:rsidRDefault="00DB19FC" w:rsidP="00D90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100</w:t>
            </w:r>
          </w:p>
        </w:tc>
      </w:tr>
    </w:tbl>
    <w:p w:rsidR="00256F60" w:rsidRDefault="00256F60" w:rsidP="00256F60">
      <w:pPr>
        <w:rPr>
          <w:sz w:val="28"/>
          <w:szCs w:val="28"/>
        </w:rPr>
      </w:pPr>
    </w:p>
    <w:p w:rsidR="009A450F" w:rsidRDefault="00256F60" w:rsidP="00256F60">
      <w:pPr>
        <w:rPr>
          <w:sz w:val="28"/>
          <w:szCs w:val="28"/>
        </w:rPr>
      </w:pPr>
      <w:r w:rsidRPr="00256F60">
        <w:rPr>
          <w:sz w:val="28"/>
          <w:szCs w:val="28"/>
        </w:rPr>
        <w:t>Всего участникам предстояло выполнить 6 заданий. На выполнение проверочно</w:t>
      </w:r>
      <w:r w:rsidR="00351B01">
        <w:rPr>
          <w:sz w:val="28"/>
          <w:szCs w:val="28"/>
        </w:rPr>
        <w:t>й работы отводится один урок (40</w:t>
      </w:r>
      <w:r w:rsidRPr="00256F60">
        <w:rPr>
          <w:sz w:val="28"/>
          <w:szCs w:val="28"/>
        </w:rPr>
        <w:t xml:space="preserve"> минут). Максимальный балл, который можно получить за всю работу – 30. </w:t>
      </w:r>
    </w:p>
    <w:p w:rsidR="0005546B" w:rsidRDefault="00256F60" w:rsidP="00256F60">
      <w:pPr>
        <w:rPr>
          <w:sz w:val="28"/>
          <w:szCs w:val="28"/>
        </w:rPr>
      </w:pPr>
      <w:r w:rsidRPr="00256F60">
        <w:rPr>
          <w:sz w:val="28"/>
          <w:szCs w:val="28"/>
        </w:rPr>
        <w:t xml:space="preserve">Задания работы: </w:t>
      </w:r>
    </w:p>
    <w:p w:rsidR="009A450F" w:rsidRDefault="00256F60" w:rsidP="00256F60">
      <w:pPr>
        <w:rPr>
          <w:sz w:val="28"/>
          <w:szCs w:val="28"/>
        </w:rPr>
      </w:pPr>
      <w:r w:rsidRPr="00256F60">
        <w:rPr>
          <w:sz w:val="28"/>
          <w:szCs w:val="28"/>
        </w:rPr>
        <w:t xml:space="preserve">1) </w:t>
      </w:r>
      <w:proofErr w:type="spellStart"/>
      <w:r w:rsidRPr="00256F60">
        <w:rPr>
          <w:sz w:val="28"/>
          <w:szCs w:val="28"/>
        </w:rPr>
        <w:t>Аудирование</w:t>
      </w:r>
      <w:proofErr w:type="spellEnd"/>
      <w:r w:rsidRPr="00256F60">
        <w:rPr>
          <w:sz w:val="28"/>
          <w:szCs w:val="28"/>
        </w:rPr>
        <w:t xml:space="preserve"> с пониманием запрашиваемой информации в прослушанном тексте. </w:t>
      </w:r>
    </w:p>
    <w:p w:rsidR="009A450F" w:rsidRDefault="00256F60" w:rsidP="00256F60">
      <w:pPr>
        <w:rPr>
          <w:sz w:val="28"/>
          <w:szCs w:val="28"/>
        </w:rPr>
      </w:pPr>
      <w:r w:rsidRPr="00256F60">
        <w:rPr>
          <w:sz w:val="28"/>
          <w:szCs w:val="28"/>
        </w:rPr>
        <w:t>2) Осмысленное чтение текста вслух</w:t>
      </w:r>
    </w:p>
    <w:p w:rsidR="009A450F" w:rsidRDefault="00256F60" w:rsidP="00256F60">
      <w:pPr>
        <w:rPr>
          <w:sz w:val="28"/>
          <w:szCs w:val="28"/>
        </w:rPr>
      </w:pPr>
      <w:r w:rsidRPr="00256F60">
        <w:rPr>
          <w:sz w:val="28"/>
          <w:szCs w:val="28"/>
        </w:rPr>
        <w:t xml:space="preserve"> 3) Говорение (монологическая речь): описание фотографии. </w:t>
      </w:r>
    </w:p>
    <w:p w:rsidR="009A450F" w:rsidRDefault="00256F60" w:rsidP="00256F60">
      <w:pPr>
        <w:rPr>
          <w:sz w:val="28"/>
          <w:szCs w:val="28"/>
        </w:rPr>
      </w:pPr>
      <w:r w:rsidRPr="00256F60">
        <w:rPr>
          <w:sz w:val="28"/>
          <w:szCs w:val="28"/>
        </w:rPr>
        <w:t xml:space="preserve">4) Чтение с пониманием основного содержания прочитанного текста. </w:t>
      </w:r>
    </w:p>
    <w:p w:rsidR="009A450F" w:rsidRDefault="00256F60" w:rsidP="00256F60">
      <w:pPr>
        <w:rPr>
          <w:sz w:val="28"/>
          <w:szCs w:val="28"/>
        </w:rPr>
      </w:pPr>
      <w:r w:rsidRPr="00256F60">
        <w:rPr>
          <w:sz w:val="28"/>
          <w:szCs w:val="28"/>
        </w:rPr>
        <w:t xml:space="preserve">5) Языковые средства и навыки оперирования ими в </w:t>
      </w:r>
      <w:proofErr w:type="spellStart"/>
      <w:r w:rsidRPr="00256F60">
        <w:rPr>
          <w:sz w:val="28"/>
          <w:szCs w:val="28"/>
        </w:rPr>
        <w:t>коммуникативнозначимом</w:t>
      </w:r>
      <w:proofErr w:type="spellEnd"/>
      <w:r w:rsidRPr="00256F60">
        <w:rPr>
          <w:sz w:val="28"/>
          <w:szCs w:val="28"/>
        </w:rPr>
        <w:t xml:space="preserve"> контексте: грамматические формы. </w:t>
      </w:r>
    </w:p>
    <w:p w:rsidR="00734DC3" w:rsidRDefault="00256F60" w:rsidP="009A450F">
      <w:pPr>
        <w:rPr>
          <w:sz w:val="28"/>
          <w:szCs w:val="28"/>
        </w:rPr>
      </w:pPr>
      <w:r w:rsidRPr="00256F60">
        <w:rPr>
          <w:sz w:val="28"/>
          <w:szCs w:val="28"/>
        </w:rPr>
        <w:t xml:space="preserve">6) Языковые средства и навыки оперирования ими в </w:t>
      </w:r>
      <w:proofErr w:type="spellStart"/>
      <w:r w:rsidRPr="00256F60">
        <w:rPr>
          <w:sz w:val="28"/>
          <w:szCs w:val="28"/>
        </w:rPr>
        <w:t>коммуникативнозначимом</w:t>
      </w:r>
      <w:proofErr w:type="spellEnd"/>
      <w:r w:rsidRPr="00256F60">
        <w:rPr>
          <w:sz w:val="28"/>
          <w:szCs w:val="28"/>
        </w:rPr>
        <w:t xml:space="preserve"> контексте: лексические единицы. </w:t>
      </w:r>
    </w:p>
    <w:p w:rsidR="0095018C" w:rsidRDefault="0095018C" w:rsidP="009A450F">
      <w:pPr>
        <w:rPr>
          <w:sz w:val="28"/>
          <w:szCs w:val="28"/>
        </w:rPr>
      </w:pPr>
    </w:p>
    <w:p w:rsidR="0095018C" w:rsidRDefault="0095018C" w:rsidP="009A450F">
      <w:pPr>
        <w:rPr>
          <w:sz w:val="28"/>
          <w:szCs w:val="28"/>
        </w:rPr>
      </w:pPr>
    </w:p>
    <w:p w:rsidR="00996D98" w:rsidRDefault="003A0678" w:rsidP="009A450F">
      <w:pPr>
        <w:rPr>
          <w:sz w:val="28"/>
          <w:szCs w:val="28"/>
        </w:rPr>
      </w:pPr>
      <w:r w:rsidRPr="003A0678">
        <w:rPr>
          <w:sz w:val="28"/>
          <w:szCs w:val="28"/>
        </w:rPr>
        <w:lastRenderedPageBreak/>
        <w:t>Анализ результатов выполнения ВПР по немецкому языку в 8 – ом классе</w:t>
      </w:r>
      <w:r>
        <w:t>.</w:t>
      </w:r>
    </w:p>
    <w:tbl>
      <w:tblPr>
        <w:tblStyle w:val="a3"/>
        <w:tblpPr w:leftFromText="180" w:rightFromText="180" w:vertAnchor="text" w:horzAnchor="page" w:tblpX="147" w:tblpY="35"/>
        <w:tblW w:w="12137" w:type="dxa"/>
        <w:tblLook w:val="04A0" w:firstRow="1" w:lastRow="0" w:firstColumn="1" w:lastColumn="0" w:noHBand="0" w:noVBand="1"/>
      </w:tblPr>
      <w:tblGrid>
        <w:gridCol w:w="562"/>
        <w:gridCol w:w="1134"/>
        <w:gridCol w:w="709"/>
        <w:gridCol w:w="567"/>
        <w:gridCol w:w="992"/>
        <w:gridCol w:w="993"/>
        <w:gridCol w:w="850"/>
        <w:gridCol w:w="851"/>
        <w:gridCol w:w="708"/>
        <w:gridCol w:w="709"/>
        <w:gridCol w:w="709"/>
        <w:gridCol w:w="1134"/>
        <w:gridCol w:w="2219"/>
      </w:tblGrid>
      <w:tr w:rsidR="0019332D" w:rsidTr="00101039">
        <w:trPr>
          <w:trHeight w:val="1283"/>
        </w:trPr>
        <w:tc>
          <w:tcPr>
            <w:tcW w:w="562" w:type="dxa"/>
          </w:tcPr>
          <w:p w:rsidR="0019332D" w:rsidRPr="00996D98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t>Кол-во писавших ВПР</w:t>
            </w:r>
          </w:p>
        </w:tc>
        <w:tc>
          <w:tcPr>
            <w:tcW w:w="709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567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92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(1)</w:t>
            </w:r>
          </w:p>
        </w:tc>
        <w:tc>
          <w:tcPr>
            <w:tcW w:w="993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(2)</w:t>
            </w:r>
          </w:p>
        </w:tc>
        <w:tc>
          <w:tcPr>
            <w:tcW w:w="850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(3)</w:t>
            </w:r>
          </w:p>
        </w:tc>
        <w:tc>
          <w:tcPr>
            <w:tcW w:w="851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(4)</w:t>
            </w:r>
          </w:p>
        </w:tc>
        <w:tc>
          <w:tcPr>
            <w:tcW w:w="708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709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709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1134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2219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Макс. балл</w:t>
            </w:r>
          </w:p>
        </w:tc>
      </w:tr>
      <w:tr w:rsidR="0019332D" w:rsidTr="00101039">
        <w:trPr>
          <w:trHeight w:val="1341"/>
        </w:trPr>
        <w:tc>
          <w:tcPr>
            <w:tcW w:w="562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34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709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567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92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50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51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08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709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09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134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</w:t>
            </w:r>
          </w:p>
        </w:tc>
        <w:tc>
          <w:tcPr>
            <w:tcW w:w="2219" w:type="dxa"/>
          </w:tcPr>
          <w:p w:rsidR="0019332D" w:rsidRDefault="0019332D" w:rsidP="00101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</w:t>
            </w:r>
          </w:p>
        </w:tc>
      </w:tr>
    </w:tbl>
    <w:p w:rsidR="00996D98" w:rsidRDefault="00996D98" w:rsidP="009A450F">
      <w:pPr>
        <w:rPr>
          <w:sz w:val="28"/>
          <w:szCs w:val="28"/>
        </w:rPr>
      </w:pPr>
    </w:p>
    <w:p w:rsidR="00256F60" w:rsidRPr="00B93376" w:rsidRDefault="00AD464B" w:rsidP="00DC4926">
      <w:pPr>
        <w:rPr>
          <w:sz w:val="28"/>
          <w:szCs w:val="28"/>
        </w:rPr>
      </w:pPr>
      <w:r w:rsidRPr="00B93376">
        <w:rPr>
          <w:sz w:val="28"/>
          <w:szCs w:val="28"/>
        </w:rPr>
        <w:t>Подтвердили годовую отметку – 1 чел.</w:t>
      </w:r>
    </w:p>
    <w:p w:rsidR="005D5BD1" w:rsidRPr="00B93376" w:rsidRDefault="00196757" w:rsidP="00196757">
      <w:pPr>
        <w:tabs>
          <w:tab w:val="left" w:pos="1965"/>
        </w:tabs>
        <w:rPr>
          <w:sz w:val="28"/>
          <w:szCs w:val="28"/>
        </w:rPr>
      </w:pPr>
      <w:r w:rsidRPr="00B93376">
        <w:rPr>
          <w:sz w:val="28"/>
          <w:szCs w:val="28"/>
        </w:rPr>
        <w:t xml:space="preserve">Вывод: затруднения вызвали осмысленное чтение текста вслух; говорение (монологическая речь): описание фотографии; </w:t>
      </w:r>
      <w:proofErr w:type="spellStart"/>
      <w:r w:rsidRPr="00B93376">
        <w:rPr>
          <w:sz w:val="28"/>
          <w:szCs w:val="28"/>
        </w:rPr>
        <w:t>лексико</w:t>
      </w:r>
      <w:proofErr w:type="spellEnd"/>
      <w:r w:rsidRPr="00B93376">
        <w:rPr>
          <w:sz w:val="28"/>
          <w:szCs w:val="28"/>
        </w:rPr>
        <w:t xml:space="preserve"> – грамматические задания.</w:t>
      </w:r>
      <w:r w:rsidR="001F11DF" w:rsidRPr="00B93376">
        <w:rPr>
          <w:sz w:val="28"/>
          <w:szCs w:val="28"/>
        </w:rPr>
        <w:tab/>
      </w:r>
    </w:p>
    <w:p w:rsidR="00C50F38" w:rsidRPr="00C50F38" w:rsidRDefault="00C50F38" w:rsidP="00C50F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F38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C50F38" w:rsidRPr="00C50F38" w:rsidRDefault="00C50F38" w:rsidP="00C50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 xml:space="preserve">— развивать такие </w:t>
      </w:r>
      <w:proofErr w:type="spellStart"/>
      <w:r w:rsidRPr="00C50F3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50F38">
        <w:rPr>
          <w:rFonts w:ascii="Times New Roman" w:hAnsi="Times New Roman" w:cs="Times New Roman"/>
          <w:sz w:val="28"/>
          <w:szCs w:val="28"/>
        </w:rPr>
        <w:t xml:space="preserve"> умения, как умение вдумчиво прочитать инструкцию к заданию и точно ее выполнить; извлечь необходимую информацию, сделать на ее основе заключения и аргументировать их; логически организовать порождаемый устный или письменный текст;</w:t>
      </w:r>
    </w:p>
    <w:p w:rsidR="00C50F38" w:rsidRPr="00C50F38" w:rsidRDefault="00C50F38" w:rsidP="00C50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— уметь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лексико-грамматического материала в коммуникативно-ориентированном контексте;</w:t>
      </w:r>
    </w:p>
    <w:p w:rsidR="00C50F38" w:rsidRPr="00C50F38" w:rsidRDefault="00C50F38" w:rsidP="00C50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— развить общую коммуникативную компетенцию учащихся в части анализа информации, отбора содержательных элементов и их логической организации; аргументации своего мнения</w:t>
      </w:r>
    </w:p>
    <w:p w:rsidR="00C50F38" w:rsidRPr="00196757" w:rsidRDefault="00C50F38" w:rsidP="00196757">
      <w:pPr>
        <w:tabs>
          <w:tab w:val="left" w:pos="1965"/>
        </w:tabs>
        <w:rPr>
          <w:sz w:val="28"/>
          <w:szCs w:val="28"/>
        </w:rPr>
      </w:pPr>
    </w:p>
    <w:p w:rsidR="005D5BD1" w:rsidRPr="00196757" w:rsidRDefault="005D5BD1" w:rsidP="00D90EBE">
      <w:pPr>
        <w:rPr>
          <w:sz w:val="28"/>
          <w:szCs w:val="28"/>
        </w:rPr>
      </w:pPr>
    </w:p>
    <w:p w:rsidR="005D5BD1" w:rsidRDefault="005D5BD1" w:rsidP="00DC4926">
      <w:pPr>
        <w:jc w:val="both"/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5D5BD1" w:rsidRDefault="005D5BD1" w:rsidP="00D90EBE">
      <w:pPr>
        <w:rPr>
          <w:sz w:val="28"/>
          <w:szCs w:val="28"/>
        </w:rPr>
      </w:pPr>
    </w:p>
    <w:p w:rsidR="00B1114E" w:rsidRDefault="00B1114E" w:rsidP="00A67931">
      <w:pPr>
        <w:rPr>
          <w:sz w:val="28"/>
          <w:szCs w:val="28"/>
        </w:rPr>
      </w:pPr>
    </w:p>
    <w:sectPr w:rsidR="00B1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36"/>
    <w:rsid w:val="0005546B"/>
    <w:rsid w:val="000E4405"/>
    <w:rsid w:val="00101039"/>
    <w:rsid w:val="001719C0"/>
    <w:rsid w:val="00187A7D"/>
    <w:rsid w:val="0019332D"/>
    <w:rsid w:val="00194740"/>
    <w:rsid w:val="00196757"/>
    <w:rsid w:val="001F11DF"/>
    <w:rsid w:val="001F223E"/>
    <w:rsid w:val="00256F60"/>
    <w:rsid w:val="002B6824"/>
    <w:rsid w:val="002F6F6A"/>
    <w:rsid w:val="00351B01"/>
    <w:rsid w:val="003A0678"/>
    <w:rsid w:val="004267D1"/>
    <w:rsid w:val="00593170"/>
    <w:rsid w:val="005D5BD1"/>
    <w:rsid w:val="005F1712"/>
    <w:rsid w:val="00611D0B"/>
    <w:rsid w:val="006531B9"/>
    <w:rsid w:val="00731F4B"/>
    <w:rsid w:val="00734DC3"/>
    <w:rsid w:val="00757641"/>
    <w:rsid w:val="00793E05"/>
    <w:rsid w:val="007D764C"/>
    <w:rsid w:val="007E09C9"/>
    <w:rsid w:val="0083627A"/>
    <w:rsid w:val="008A23FD"/>
    <w:rsid w:val="00906691"/>
    <w:rsid w:val="0091382E"/>
    <w:rsid w:val="0095018C"/>
    <w:rsid w:val="00996D98"/>
    <w:rsid w:val="009A450F"/>
    <w:rsid w:val="00A67931"/>
    <w:rsid w:val="00AD464B"/>
    <w:rsid w:val="00B03336"/>
    <w:rsid w:val="00B1114E"/>
    <w:rsid w:val="00B161FB"/>
    <w:rsid w:val="00B5350A"/>
    <w:rsid w:val="00B93376"/>
    <w:rsid w:val="00BD10C8"/>
    <w:rsid w:val="00C50F38"/>
    <w:rsid w:val="00CC434D"/>
    <w:rsid w:val="00CE159A"/>
    <w:rsid w:val="00CF4B59"/>
    <w:rsid w:val="00D07D58"/>
    <w:rsid w:val="00D90EBE"/>
    <w:rsid w:val="00D9116E"/>
    <w:rsid w:val="00DB19FC"/>
    <w:rsid w:val="00DC4926"/>
    <w:rsid w:val="00E045D2"/>
    <w:rsid w:val="00E33D0E"/>
    <w:rsid w:val="00F328D1"/>
    <w:rsid w:val="00F34D81"/>
    <w:rsid w:val="00FF0AAD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2FC7D-A1C1-478E-8259-230A56B7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11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F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60</cp:revision>
  <dcterms:created xsi:type="dcterms:W3CDTF">2022-09-26T19:39:00Z</dcterms:created>
  <dcterms:modified xsi:type="dcterms:W3CDTF">2022-09-29T15:05:00Z</dcterms:modified>
</cp:coreProperties>
</file>